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BF" w:rsidRPr="0050632D" w:rsidRDefault="00BD37BF" w:rsidP="00BD37BF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7BF" w:rsidRPr="0050632D" w:rsidRDefault="00BD37BF" w:rsidP="00BD37BF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0632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КАЗАХСКИЙ НАЦИОНАЛЬНЫЙ УНИВЕРСИТЕТ ИМ. АЛЬ-ФАРАБИ</w:t>
      </w: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Физико-технический факультет</w:t>
      </w: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теоретической и ядерной физики</w:t>
      </w: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D37BF" w:rsidRPr="0050632D" w:rsidTr="00CE396A">
        <w:tc>
          <w:tcPr>
            <w:tcW w:w="4428" w:type="dxa"/>
          </w:tcPr>
          <w:p w:rsidR="00BD37BF" w:rsidRPr="0050632D" w:rsidRDefault="00BD37BF" w:rsidP="00CE39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D37BF" w:rsidRPr="0050632D" w:rsidRDefault="00BD37BF" w:rsidP="00CE3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BD37BF" w:rsidRPr="0050632D" w:rsidRDefault="00BD37BF" w:rsidP="00CE396A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Декан факультета</w:t>
            </w:r>
          </w:p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7BF" w:rsidRPr="0050632D" w:rsidRDefault="00BD37BF" w:rsidP="00CE396A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___________________Давлетов А.Е.</w:t>
            </w:r>
          </w:p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7BF" w:rsidRPr="0050632D" w:rsidRDefault="00BD37BF" w:rsidP="00CE396A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"______"________ 2018 г.</w:t>
            </w:r>
          </w:p>
          <w:p w:rsidR="00BD37BF" w:rsidRPr="0050632D" w:rsidRDefault="00BD37BF" w:rsidP="00CE3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7BF" w:rsidRPr="0050632D" w:rsidTr="00CE396A">
        <w:tc>
          <w:tcPr>
            <w:tcW w:w="4428" w:type="dxa"/>
          </w:tcPr>
          <w:p w:rsidR="00BD37BF" w:rsidRPr="0050632D" w:rsidRDefault="00BD37BF" w:rsidP="00CE39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D37BF" w:rsidRPr="0050632D" w:rsidRDefault="00BD37BF" w:rsidP="00CE3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D37BF" w:rsidRPr="0050632D" w:rsidRDefault="00BD37BF" w:rsidP="00BD3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УЧЕБНО-МЕТОДИЧЕСКИЙ КОМПЛЕКС ДИСЦИПЛИНЫ</w:t>
      </w:r>
    </w:p>
    <w:p w:rsidR="00BD37BF" w:rsidRPr="0050632D" w:rsidRDefault="00727C48" w:rsidP="00BD37B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BPCAE</w:t>
      </w:r>
      <w:r w:rsidR="00BD37BF"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x-none"/>
        </w:rPr>
        <w:t xml:space="preserve"> </w:t>
      </w:r>
      <w:r w:rsidR="00BD37BF"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</w:t>
      </w:r>
      <w:r w:rsidR="002C08F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x-none"/>
        </w:rPr>
        <w:t>Основные принципы построения альтернативной энергетики</w:t>
      </w:r>
      <w:r w:rsidR="00BD37BF"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x-none"/>
        </w:rPr>
        <w:t>»</w:t>
      </w: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506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08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8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060500-Ядерная физика» </w:t>
      </w: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«Ядерная физика»</w:t>
      </w: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1</w:t>
      </w: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 – 3</w:t>
      </w:r>
    </w:p>
    <w:p w:rsidR="00BD37BF" w:rsidRPr="0050632D" w:rsidRDefault="00BD37BF" w:rsidP="00BD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D37BF" w:rsidRPr="0050632D" w:rsidRDefault="00BD37BF" w:rsidP="00BD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D37BF" w:rsidRPr="0050632D" w:rsidRDefault="00BD37BF" w:rsidP="00BD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D37BF" w:rsidRPr="0050632D" w:rsidRDefault="00BD37BF" w:rsidP="00BD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D37BF" w:rsidRPr="0050632D" w:rsidRDefault="00BD37BF" w:rsidP="00BD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50632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Алматы 2018 г.</w:t>
      </w:r>
    </w:p>
    <w:p w:rsidR="00BD37BF" w:rsidRPr="0050632D" w:rsidRDefault="00BD37BF" w:rsidP="00BD37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 w:type="page"/>
      </w:r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Учебно-методический комплекс дисциплины составлен </w:t>
      </w:r>
      <w:r w:rsidRPr="00506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="00F860DB"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ст. преподаватель</w:t>
      </w:r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Бекбаев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А.К.</w:t>
      </w:r>
    </w:p>
    <w:p w:rsidR="00BD37BF" w:rsidRPr="0050632D" w:rsidRDefault="00BD37BF" w:rsidP="00BD37B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D37BF" w:rsidRPr="0050632D" w:rsidRDefault="00BD37BF" w:rsidP="00BD37BF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рабочего учебного плана по специальности «6М060500-Ядерная физика»</w:t>
      </w:r>
    </w:p>
    <w:p w:rsidR="00BD37BF" w:rsidRPr="0050632D" w:rsidRDefault="00BD37BF" w:rsidP="00BD37B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Рассмотрен и рекомендован на заседании кафедры теоретической и ядерной физики</w:t>
      </w:r>
    </w:p>
    <w:p w:rsidR="00BD37BF" w:rsidRPr="0050632D" w:rsidRDefault="00BD37BF" w:rsidP="00BD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 »  ______________  2018 г., протокол № </w:t>
      </w:r>
    </w:p>
    <w:p w:rsidR="00BD37BF" w:rsidRPr="0050632D" w:rsidRDefault="00BD37BF" w:rsidP="00BD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gram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 Т</w:t>
      </w:r>
      <w:proofErr w:type="gram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ЯФ   _________________    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</w:t>
      </w:r>
    </w:p>
    <w:p w:rsidR="00BD37BF" w:rsidRPr="0050632D" w:rsidRDefault="00BD37BF" w:rsidP="00BD37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D37BF" w:rsidRPr="0050632D" w:rsidRDefault="00BD37BF" w:rsidP="00BD37BF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063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Рекомендован методическим бюро факультета </w:t>
      </w: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___________   2018 г.,  протокол  № </w:t>
      </w: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методбюро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   __________________ Габдуллина А.Т.</w:t>
      </w: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Силлабус</w:t>
      </w:r>
      <w:proofErr w:type="spellEnd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gramStart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дисциплине </w:t>
      </w:r>
      <w:r w:rsidRPr="0072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7C48" w:rsidRPr="00727C48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BPCAE</w:t>
      </w:r>
      <w:r w:rsidRPr="0072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C08F9" w:rsidRPr="002C08F9">
        <w:rPr>
          <w:rFonts w:ascii="Times New Roman" w:eastAsia="Times New Roman" w:hAnsi="Times New Roman" w:cs="Times New Roman"/>
          <w:bCs/>
          <w:sz w:val="24"/>
          <w:szCs w:val="24"/>
          <w:lang w:val="kk-KZ" w:eastAsia="x-none"/>
        </w:rPr>
        <w:t>Основные принципы построения альтернативной энергетики</w:t>
      </w: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специальности 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08F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="002C0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50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060500-</w:t>
      </w:r>
      <w:r w:rsidRPr="0050632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Ядерная физика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37BF" w:rsidRPr="0050632D" w:rsidRDefault="00BD37BF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Осенний 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201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BD37BF" w:rsidRPr="0050632D" w:rsidRDefault="002C08F9" w:rsidP="00BD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BD37BF"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</w:t>
      </w:r>
    </w:p>
    <w:p w:rsidR="00BD37BF" w:rsidRPr="0050632D" w:rsidRDefault="00BD37BF" w:rsidP="00BD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13"/>
        <w:gridCol w:w="1629"/>
        <w:gridCol w:w="923"/>
        <w:gridCol w:w="850"/>
        <w:gridCol w:w="142"/>
        <w:gridCol w:w="353"/>
        <w:gridCol w:w="781"/>
        <w:gridCol w:w="851"/>
        <w:gridCol w:w="69"/>
        <w:gridCol w:w="630"/>
        <w:gridCol w:w="576"/>
        <w:gridCol w:w="1276"/>
      </w:tblGrid>
      <w:tr w:rsidR="00BD37BF" w:rsidRPr="0050632D" w:rsidTr="00CE396A">
        <w:trPr>
          <w:trHeight w:val="26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D37BF" w:rsidRPr="0050632D" w:rsidTr="00CE396A">
        <w:trPr>
          <w:trHeight w:val="26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Лек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lang w:eastAsia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Лaб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37BF" w:rsidRPr="0050632D" w:rsidTr="00CE396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BF" w:rsidRPr="00727C48" w:rsidRDefault="00727C48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27C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x-none"/>
              </w:rPr>
              <w:t>BPCAE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BF" w:rsidRPr="002C08F9" w:rsidRDefault="002C08F9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x-none"/>
              </w:rPr>
              <w:t>Основные принципы построения альтернативной энергетики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BF" w:rsidRPr="002C08F9" w:rsidRDefault="002C08F9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BF" w:rsidRPr="002C08F9" w:rsidRDefault="002C08F9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7BF" w:rsidRPr="0050632D" w:rsidTr="00CE396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PhD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Бекбаев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08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:00-1</w:t>
            </w:r>
            <w:r w:rsidR="002C0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:50</w:t>
            </w:r>
          </w:p>
        </w:tc>
      </w:tr>
      <w:tr w:rsidR="00BD37BF" w:rsidRPr="0050632D" w:rsidTr="00CE396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bekbaev-askhat@mail.ru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37BF" w:rsidRPr="0050632D" w:rsidTr="00CE396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8(727) 377-34-14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2C08F9" w:rsidRDefault="002C08F9" w:rsidP="00C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204</w:t>
            </w:r>
          </w:p>
        </w:tc>
      </w:tr>
      <w:tr w:rsidR="00BD37BF" w:rsidRPr="0050632D" w:rsidTr="00CE396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</w:t>
            </w:r>
            <w:r w:rsidRPr="00B1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2438" w:rsidRPr="00B12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x-none"/>
              </w:rPr>
              <w:t>Основные принципы построения альтернативной энергетики</w:t>
            </w:r>
            <w:r w:rsidRPr="00B1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обязательным курсом в образовательной программе м</w:t>
            </w:r>
            <w:r w:rsidR="00B1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агистратуры по специальности «6</w:t>
            </w:r>
            <w:r w:rsidR="00B124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060500-Ядерная физика»</w:t>
            </w:r>
          </w:p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учебного курса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(теоретический, практический; базовый) и формирование обобщенного понятия современной научной физической картины мира:  </w:t>
            </w:r>
          </w:p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студентам глубокое понимание закономерностей микромира. Студент должен получить четкое представление, о физической природе явлений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ознакомить студентов с основными физическими явлениями, происходящими в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субатомном микромире, методами их теоретического осмысления и экспериментального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наблюдения, масштабом физических величин субатомной физики.</w:t>
            </w:r>
          </w:p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1.Уметь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продемонстрировать полученные знания в области</w:t>
            </w:r>
            <w:r w:rsidR="00B12438" w:rsidRPr="00B12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2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энергетики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D37BF" w:rsidRPr="0050632D" w:rsidRDefault="00BD37BF" w:rsidP="00CE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2.Выбирать</w:t>
            </w:r>
            <w:r w:rsidR="00B1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альтернативных видов топлива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D37BF" w:rsidRPr="0050632D" w:rsidRDefault="00BD37BF" w:rsidP="00CE396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 Работать с такими основными понятиями, как волновая функция, плотность вероятности, операторы, собственные функции и собственные значения;</w:t>
            </w:r>
          </w:p>
          <w:p w:rsidR="00BD37BF" w:rsidRPr="0050632D" w:rsidRDefault="00BD37BF" w:rsidP="00CE396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4. </w:t>
            </w:r>
            <w:r w:rsidRPr="00B124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Применять </w:t>
            </w:r>
            <w:r w:rsidR="00B12438" w:rsidRPr="00B12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сведений о водородной энергетике как альтернативном виде энергии</w:t>
            </w:r>
            <w:r w:rsidRPr="00B1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37BF" w:rsidRPr="0050632D" w:rsidRDefault="00BD37BF" w:rsidP="00CE396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5. </w:t>
            </w:r>
            <w:r w:rsidRPr="00B124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Записать и решить уравнение</w:t>
            </w:r>
            <w:r w:rsidR="00B12438" w:rsidRPr="00B124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12438" w:rsidRPr="00B1243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12438" w:rsidRPr="00B12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тестовых заданий по изучаемой теме</w:t>
            </w:r>
            <w:r w:rsidRPr="00B124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B12438" w:rsidRDefault="00BD37BF" w:rsidP="00B1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6.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Использовать методы (исследования, расчета, анализа и т.д.), свойственные</w:t>
            </w:r>
            <w:r w:rsidR="00B12438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изучения альтернативной энергетики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 xml:space="preserve"> в индивидуальной или групповой  учебно-исследовательской деятельности;</w:t>
            </w:r>
          </w:p>
          <w:p w:rsidR="00BD37BF" w:rsidRPr="00B12438" w:rsidRDefault="00BD37BF" w:rsidP="00B1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43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7. Воспроизводить и объяснить формы </w:t>
            </w:r>
            <w:bookmarkStart w:id="0" w:name="920"/>
            <w:r w:rsidR="00B12438" w:rsidRPr="00B12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задачи оценки возможных последствий для окружающей среды при создании объектов ядерной энергетики</w:t>
            </w:r>
            <w:bookmarkEnd w:id="0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BD37BF" w:rsidRPr="0050632D" w:rsidRDefault="00BD37BF" w:rsidP="00CE396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8. Определять степень вырождения энергетических уровней,</w:t>
            </w:r>
          </w:p>
          <w:p w:rsidR="00BD37BF" w:rsidRPr="0050632D" w:rsidRDefault="00BD37BF" w:rsidP="00CE396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9. Вычислять и 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анализировать динамику решения научных проблем курса (научные обзоры исследования конкретной проблемы);</w:t>
            </w:r>
          </w:p>
        </w:tc>
      </w:tr>
      <w:tr w:rsidR="00BD37BF" w:rsidRPr="0050632D" w:rsidTr="00CE396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Введение в ядерную физику, высшая математика, квантовая механика.</w:t>
            </w:r>
            <w:r w:rsidR="00B12438"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Атомные реакторы и ядерные энергетика, Модели ядер 2</w:t>
            </w:r>
          </w:p>
        </w:tc>
      </w:tr>
      <w:tr w:rsidR="00BD37BF" w:rsidRPr="0050632D" w:rsidTr="00CE396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12438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основы энергетических процессов</w:t>
            </w:r>
          </w:p>
        </w:tc>
      </w:tr>
      <w:tr w:rsidR="00BD37BF" w:rsidRPr="0095386A" w:rsidTr="00CE396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A06CD5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Литература и ресурсы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A06CD5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  <w:p w:rsidR="00BD37BF" w:rsidRPr="00A06CD5" w:rsidRDefault="00BD37BF" w:rsidP="00B66F5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0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C40F9"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Никитин А.Т. Проблемы создания альтернативной энергетики, 2009 </w:t>
            </w:r>
          </w:p>
          <w:p w:rsidR="00BD37BF" w:rsidRPr="00A06CD5" w:rsidRDefault="00BD37BF" w:rsidP="00B66F5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С.В.Рыжков, А.Ю.Чирков </w:t>
            </w:r>
            <w:r w:rsidR="00B66F58" w:rsidRPr="00A06CD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Системы альтернативной термоядерной энергетики</w:t>
            </w:r>
            <w:r w:rsidR="00B66F58" w:rsidRPr="00A06CD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, ФизМатЛит 2018</w:t>
            </w:r>
          </w:p>
          <w:p w:rsidR="00B66F58" w:rsidRPr="00A06CD5" w:rsidRDefault="00BD37BF" w:rsidP="00B66F5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М.В.Голицын, А.М.Голицын, Н.В.Пронина. </w:t>
            </w:r>
            <w:r w:rsidR="00727C48">
              <w:fldChar w:fldCharType="begin"/>
            </w:r>
            <w:r w:rsidR="00727C48" w:rsidRPr="00F860DB">
              <w:rPr>
                <w:lang w:val="kk-KZ"/>
              </w:rPr>
              <w:instrText xml:space="preserve"> HYPERLINK "https://altenergiya.ru/wp-content/uploads/books/common/alternativnye-energonositeli.djvu" </w:instrText>
            </w:r>
            <w:r w:rsidR="00727C48">
              <w:fldChar w:fldCharType="separate"/>
            </w:r>
            <w:r w:rsidR="00B66F58" w:rsidRPr="00A06C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«Альтернативные</w:t>
            </w:r>
            <w:r w:rsidR="00B66F58" w:rsidRPr="00A06C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энергоносители»</w:t>
            </w:r>
            <w:r w:rsidR="00727C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Наука, Москва, 2004 г</w:t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66F58" w:rsidRPr="00A06CD5" w:rsidRDefault="00BD37BF" w:rsidP="00B66F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66F58" w:rsidRPr="00A06C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Д.Ф.Алиев </w:t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</w:rPr>
              <w:t>Современные динамические задачи в атомной энергетике и методы их решения</w:t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</w:t>
            </w:r>
          </w:p>
          <w:p w:rsidR="00B66F58" w:rsidRPr="00A06CD5" w:rsidRDefault="00BD37BF" w:rsidP="00B66F58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val="kk-KZ" w:eastAsia="ru-RU"/>
              </w:rPr>
            </w:pPr>
            <w:r w:rsidRPr="00A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hyperlink r:id="rId4" w:history="1">
              <w:r w:rsidR="00B66F58" w:rsidRPr="00A06CD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В. Г. Родионов</w:t>
              </w:r>
            </w:hyperlink>
            <w:r w:rsidR="00B66F58" w:rsidRPr="00A0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5386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нергетика: Проблемы настоящего и возможности будущего</w:t>
            </w:r>
            <w:r w:rsidR="00B66F58"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2010</w:t>
            </w:r>
          </w:p>
          <w:p w:rsidR="005B3FDF" w:rsidRDefault="00BD37BF" w:rsidP="005B3FDF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0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06CD5"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В.А. Бороденко Математические задачи энергетики и компьютерное моделирование, 2004-26 с.</w:t>
            </w:r>
          </w:p>
          <w:p w:rsidR="00BD37BF" w:rsidRPr="005B3FDF" w:rsidRDefault="0095386A" w:rsidP="005B3FDF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_GoBack"/>
            <w:bookmarkEnd w:id="1"/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Gevorkian</w:t>
            </w:r>
            <w:proofErr w:type="spellEnd"/>
            <w:r w:rsidRPr="009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 </w:t>
            </w:r>
            <w:hyperlink r:id="rId5" w:history="1">
              <w:r w:rsidRPr="0095386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«Альтернативные источники энергии в проектировании зданий»</w:t>
              </w:r>
            </w:hyperlink>
            <w:r w:rsidRPr="00953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McGraw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Hill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Companies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2009, на англ. 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95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зыке</w:t>
            </w:r>
          </w:p>
          <w:p w:rsidR="0095386A" w:rsidRDefault="0095386A" w:rsidP="0095386A">
            <w:pPr>
              <w:pStyle w:val="3"/>
              <w:spacing w:before="0" w:line="30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53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8.</w:t>
            </w:r>
            <w:r w:rsidRPr="0095386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538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9538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Четошникова</w:t>
            </w:r>
            <w:proofErr w:type="spellEnd"/>
            <w:r w:rsidRPr="009538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. </w:t>
            </w:r>
            <w:hyperlink r:id="rId6" w:history="1">
              <w:r w:rsidRPr="0095386A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«Нетрадиционные возобновляемые источники энергии»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Издательский центр </w:t>
            </w:r>
            <w:proofErr w:type="spellStart"/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ЮУрГУ</w:t>
            </w:r>
            <w:proofErr w:type="spellEnd"/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, учебное пособие, 2010 г</w:t>
            </w:r>
          </w:p>
          <w:p w:rsidR="0095386A" w:rsidRPr="0095386A" w:rsidRDefault="0095386A" w:rsidP="0095386A">
            <w:pPr>
              <w:pStyle w:val="3"/>
              <w:spacing w:before="0" w:line="300" w:lineRule="atLeast"/>
              <w:textAlignment w:val="baseline"/>
              <w:rPr>
                <w:lang w:val="en-US" w:eastAsia="ru-RU"/>
              </w:rPr>
            </w:pPr>
            <w:r w:rsidRPr="009538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9. </w:t>
            </w:r>
            <w:r w:rsidRPr="009538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Volker </w:t>
            </w:r>
            <w:proofErr w:type="spellStart"/>
            <w:r w:rsidRPr="009538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Quaschning</w:t>
            </w:r>
            <w:proofErr w:type="spellEnd"/>
            <w:r w:rsidRPr="009538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. </w:t>
            </w:r>
            <w:hyperlink r:id="rId7" w:history="1">
              <w:r w:rsidRPr="0095386A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bdr w:val="none" w:sz="0" w:space="0" w:color="auto" w:frame="1"/>
                  <w:lang w:val="en-US" w:eastAsia="ru-RU"/>
                </w:rPr>
                <w:t>«Understanding Renewable Energy Systems»</w:t>
              </w:r>
            </w:hyperlink>
            <w:r w:rsidRPr="009538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Изд</w:t>
            </w:r>
            <w:proofErr w:type="spellEnd"/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. Carl </w:t>
            </w:r>
            <w:proofErr w:type="spellStart"/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Hanser</w:t>
            </w:r>
            <w:proofErr w:type="spellEnd"/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Verlag</w:t>
            </w:r>
            <w:proofErr w:type="spellEnd"/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GmbH &amp; Co KG, 2005 </w:t>
            </w:r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</w:t>
            </w:r>
            <w:r w:rsidRPr="009538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.</w:t>
            </w:r>
          </w:p>
        </w:tc>
      </w:tr>
      <w:tr w:rsidR="00BD37BF" w:rsidRPr="0050632D" w:rsidTr="00CE396A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95386A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BD37BF" w:rsidRPr="0050632D" w:rsidTr="00CE396A">
        <w:trPr>
          <w:trHeight w:val="7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Политика оценки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BF" w:rsidRPr="0050632D" w:rsidTr="00CE396A">
        <w:trPr>
          <w:trHeight w:val="31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самостоятельной работы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 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D37BF" w:rsidRPr="0050632D" w:rsidTr="00CE396A">
        <w:trPr>
          <w:trHeight w:val="1219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в аудитории </w:t>
            </w:r>
          </w:p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</w:t>
            </w:r>
          </w:p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60</w:t>
            </w:r>
          </w:p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</w:t>
            </w:r>
          </w:p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" w:eastAsia="ru-RU"/>
              </w:rPr>
              <w:t>10</w:t>
            </w:r>
          </w:p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</w:t>
            </w:r>
          </w:p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2-3</w:t>
            </w:r>
          </w:p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BD37BF" w:rsidRPr="0050632D" w:rsidTr="00CE396A">
        <w:trPr>
          <w:trHeight w:val="248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37BF" w:rsidRPr="0050632D" w:rsidRDefault="00BD37BF" w:rsidP="00CE39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Ваша итоговая оценка будет рассчитываться по формуле </w:t>
            </w:r>
          </w:p>
          <w:p w:rsidR="00BD37BF" w:rsidRPr="0050632D" w:rsidRDefault="00BD37BF" w:rsidP="00CE39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BD37BF" w:rsidRPr="0050632D" w:rsidRDefault="00BD37BF" w:rsidP="00CE39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Ниже приведены минимальные оценки в процентах:</w:t>
            </w:r>
          </w:p>
          <w:p w:rsidR="00BD37BF" w:rsidRPr="0050632D" w:rsidRDefault="00BD37BF" w:rsidP="00CE39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95% - 100%: А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90% - 94%: А-</w:t>
            </w:r>
          </w:p>
          <w:p w:rsidR="00BD37BF" w:rsidRPr="0050632D" w:rsidRDefault="00BD37BF" w:rsidP="00CE39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85% - 89%: В+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80% - 84%: В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75% - 79%: В-</w:t>
            </w:r>
          </w:p>
          <w:p w:rsidR="00BD37BF" w:rsidRPr="0050632D" w:rsidRDefault="00BD37BF" w:rsidP="00CE396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70% - 74%: С+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65% - 69%: С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60% - 64%: С-</w:t>
            </w:r>
          </w:p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- 59%: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50% - 54%: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0% -49%: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</w:tr>
    </w:tbl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7BF" w:rsidRPr="00B66F58" w:rsidRDefault="00BD37BF" w:rsidP="00B66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p w:rsidR="00BD37BF" w:rsidRPr="0050632D" w:rsidRDefault="00BD37BF" w:rsidP="00BD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705"/>
        <w:gridCol w:w="1134"/>
        <w:gridCol w:w="1418"/>
      </w:tblGrid>
      <w:tr w:rsidR="00BD37BF" w:rsidRPr="0050632D" w:rsidTr="00CE396A">
        <w:tc>
          <w:tcPr>
            <w:tcW w:w="1241" w:type="dxa"/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5705" w:type="dxa"/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BD37BF" w:rsidRPr="0050632D" w:rsidTr="00CE396A">
        <w:trPr>
          <w:trHeight w:val="70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50632D" w:rsidRDefault="00BD37BF" w:rsidP="00B1243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критерии альтернативных источников энергии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tabs>
                <w:tab w:val="left" w:pos="601"/>
              </w:tabs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  <w:vMerge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F860DB" w:rsidRDefault="00BD37BF" w:rsidP="00B66F5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15.1-15.3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50632D" w:rsidRDefault="00BD37BF" w:rsidP="00CE396A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50632D" w:rsidRDefault="00BD37BF" w:rsidP="00B12438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2.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Альтернативные виды энергия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tabs>
                <w:tab w:val="left" w:pos="601"/>
              </w:tabs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  <w:vMerge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15.4-15.6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F860DB" w:rsidRDefault="00BD37BF" w:rsidP="00CE396A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3.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Возможности использования альтернативных видов энергии</w:t>
            </w:r>
          </w:p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tabs>
                <w:tab w:val="left" w:pos="601"/>
              </w:tabs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BF" w:rsidRPr="0050632D" w:rsidTr="00CE396A">
        <w:trPr>
          <w:trHeight w:val="360"/>
        </w:trPr>
        <w:tc>
          <w:tcPr>
            <w:tcW w:w="1241" w:type="dxa"/>
            <w:vMerge/>
            <w:vAlign w:val="center"/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3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15.7-15.9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37BF" w:rsidRPr="0050632D" w:rsidTr="00CE396A">
        <w:trPr>
          <w:trHeight w:val="177"/>
        </w:trPr>
        <w:tc>
          <w:tcPr>
            <w:tcW w:w="1241" w:type="dxa"/>
            <w:vMerge/>
            <w:vAlign w:val="center"/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1B07A4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Сдача задания </w:t>
            </w:r>
            <w:r w:rsidR="00B66F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Структура и виды энергетики в мире</w:t>
            </w:r>
            <w:r w:rsidR="001B0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(презентация)</w:t>
            </w:r>
          </w:p>
          <w:p w:rsidR="00BD37BF" w:rsidRPr="0050632D" w:rsidRDefault="00BD37BF" w:rsidP="00CE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50632D" w:rsidRDefault="00BD37BF" w:rsidP="00CE396A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D37BF" w:rsidRPr="0050632D" w:rsidTr="00CE396A">
        <w:trPr>
          <w:trHeight w:val="254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AA6E49" w:rsidRDefault="00BD37BF" w:rsidP="00A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4.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источники энергии</w:t>
            </w:r>
            <w:r w:rsidR="00AA6E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солнечный свет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tabs>
                <w:tab w:val="left" w:pos="601"/>
              </w:tabs>
              <w:spacing w:after="0" w:line="216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BF" w:rsidRPr="0050632D" w:rsidTr="00CE396A">
        <w:trPr>
          <w:trHeight w:val="304"/>
        </w:trPr>
        <w:tc>
          <w:tcPr>
            <w:tcW w:w="1241" w:type="dxa"/>
            <w:vMerge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Семинар 4.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15.10-15.13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tabs>
                <w:tab w:val="left" w:pos="601"/>
              </w:tabs>
              <w:spacing w:after="0" w:line="216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источники энергии</w:t>
            </w:r>
            <w:r w:rsidR="00AA6E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энергия ветра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BF" w:rsidRPr="0050632D" w:rsidTr="00CE396A">
        <w:trPr>
          <w:trHeight w:val="225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5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15.13-15.15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37BF" w:rsidRPr="0050632D" w:rsidTr="00CE396A">
        <w:trPr>
          <w:trHeight w:val="285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задания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</w:t>
            </w:r>
            <w:r w:rsidR="001B07A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физическая основы ядерной энергетики (реферат)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AA6E49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Биологический газ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6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15.16-15.19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источники энергии</w:t>
            </w:r>
            <w:r w:rsidR="00AA6E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разница температур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D37BF" w:rsidRPr="0050632D" w:rsidTr="00CE396A">
        <w:trPr>
          <w:trHeight w:val="260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F860DB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7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15.20-15.24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37BF" w:rsidRPr="0050632D" w:rsidTr="00CE396A">
        <w:trPr>
          <w:trHeight w:val="525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задания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="001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7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="001B07A4" w:rsidRPr="001B07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 использует альтернативные источники энергии?</w:t>
            </w:r>
            <w:r w:rsidR="001B07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E15C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Реферат</w:t>
            </w:r>
            <w:r w:rsidR="001B07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  <w:vMerge/>
          </w:tcPr>
          <w:p w:rsidR="00BD37BF" w:rsidRPr="00F860DB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F860DB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Рубежный контроль</w:t>
            </w:r>
            <w:r w:rsidRPr="00F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  <w:vAlign w:val="center"/>
          </w:tcPr>
          <w:p w:rsidR="00BD37BF" w:rsidRPr="0050632D" w:rsidRDefault="00BD37BF" w:rsidP="00C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F860DB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7BF" w:rsidRPr="0050632D" w:rsidTr="00CE396A">
        <w:trPr>
          <w:trHeight w:val="194"/>
        </w:trPr>
        <w:tc>
          <w:tcPr>
            <w:tcW w:w="1241" w:type="dxa"/>
            <w:vMerge w:val="restart"/>
            <w:vAlign w:val="center"/>
          </w:tcPr>
          <w:p w:rsidR="00BD37BF" w:rsidRPr="00F860DB" w:rsidRDefault="00BD37BF" w:rsidP="00CE39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AA6E49" w:rsidRDefault="00BD37BF" w:rsidP="00AA6E49">
            <w:pPr>
              <w:spacing w:after="0" w:line="216" w:lineRule="auto"/>
              <w:ind w:right="-250" w:hanging="7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Лекция 8.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Альтернативного энергия солнечного излучения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  <w:vMerge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8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15.25-15.28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D37BF" w:rsidRPr="0050632D" w:rsidTr="00CE396A">
        <w:trPr>
          <w:trHeight w:val="235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16" w:lineRule="auto"/>
              <w:ind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AA6E49" w:rsidRDefault="00BD37BF" w:rsidP="00AA6E49">
            <w:pPr>
              <w:spacing w:after="0" w:line="216" w:lineRule="auto"/>
              <w:ind w:hanging="4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9.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Альтернативного энергия ветра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D37BF" w:rsidRPr="0050632D" w:rsidTr="00CE396A">
        <w:trPr>
          <w:trHeight w:val="255"/>
        </w:trPr>
        <w:tc>
          <w:tcPr>
            <w:tcW w:w="1241" w:type="dxa"/>
            <w:vMerge/>
            <w:vAlign w:val="center"/>
          </w:tcPr>
          <w:p w:rsidR="00BD37BF" w:rsidRPr="0050632D" w:rsidRDefault="00BD37BF" w:rsidP="00CE396A">
            <w:pPr>
              <w:spacing w:after="0" w:line="216" w:lineRule="auto"/>
              <w:ind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F860DB">
            <w:pPr>
              <w:spacing w:after="0" w:line="216" w:lineRule="auto"/>
              <w:ind w:hanging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9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15.29-15.32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5</w:t>
            </w:r>
          </w:p>
        </w:tc>
      </w:tr>
      <w:tr w:rsidR="00BD37BF" w:rsidRPr="0050632D" w:rsidTr="00CE396A">
        <w:trPr>
          <w:trHeight w:val="255"/>
        </w:trPr>
        <w:tc>
          <w:tcPr>
            <w:tcW w:w="1241" w:type="dxa"/>
            <w:vMerge/>
            <w:vAlign w:val="center"/>
          </w:tcPr>
          <w:p w:rsidR="00BD37BF" w:rsidRPr="0050632D" w:rsidRDefault="00BD37BF" w:rsidP="00CE396A">
            <w:pPr>
              <w:spacing w:after="0" w:line="216" w:lineRule="auto"/>
              <w:ind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задания </w:t>
            </w:r>
            <w:r w:rsidR="00E15C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</w:t>
            </w:r>
            <w:r w:rsidR="00E15C76" w:rsidRPr="00E15C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 является основным источником энергии в организме?</w:t>
            </w:r>
            <w:r w:rsidR="00E15C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204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Презентация</w:t>
            </w:r>
            <w:r w:rsidR="00E15C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10.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Альтернативного энергия биогаза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10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15.33-15.36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AA6E49" w:rsidRDefault="00BD37BF" w:rsidP="00AA6E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11.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Тепловые машины для экономии и получения альтернативной энергии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37BF" w:rsidRPr="0050632D" w:rsidTr="00CE396A">
        <w:trPr>
          <w:trHeight w:val="255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11.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15.37-15.40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7BF" w:rsidRPr="0050632D" w:rsidTr="00CE396A">
        <w:trPr>
          <w:trHeight w:val="480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Реферат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0415E" w:rsidRPr="00204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Что такое нетрадиционные источники энергии?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BD37BF" w:rsidRPr="0050632D" w:rsidTr="00CE396A">
        <w:trPr>
          <w:trHeight w:val="557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AA6E49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="00AA6E49" w:rsidRPr="00AA6E4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Новаторские </w:t>
            </w:r>
            <w:r w:rsidR="00AA6E4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идей по созданию альтернативных источников энергии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Семинар 12.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15.41-15.45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5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  <w:vAlign w:val="center"/>
          </w:tcPr>
          <w:p w:rsidR="00BD37BF" w:rsidRPr="00F860DB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AA6E49" w:rsidRDefault="00BD37BF" w:rsidP="00AA6E49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13.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4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Развитие альтернативной энергетики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37BF" w:rsidRPr="0050632D" w:rsidTr="00CE396A">
        <w:trPr>
          <w:trHeight w:val="441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9B40B8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13.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15.46-15.50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</w:tr>
      <w:tr w:rsidR="00BD37BF" w:rsidRPr="0050632D" w:rsidTr="0020415E">
        <w:trPr>
          <w:trHeight w:val="694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20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="00A06CD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06CD5" w:rsidRPr="00A06C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Презентация </w:t>
            </w:r>
            <w:r w:rsidR="00A06CD5" w:rsidRPr="00A0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"Энергетика: проблемы настоящего и возможности будущего"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  <w:vAlign w:val="center"/>
          </w:tcPr>
          <w:p w:rsidR="00BD37BF" w:rsidRPr="0050632D" w:rsidRDefault="00BD37BF" w:rsidP="00CE396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9B40B8" w:rsidRDefault="00BD37BF" w:rsidP="009B40B8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14. </w:t>
            </w:r>
            <w:r w:rsidR="009B40B8" w:rsidRPr="00980EA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Создание механизмов стимулирования развития альтернативной энергетики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980EA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14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15.51-15.55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7BF" w:rsidRPr="0050632D" w:rsidTr="00CE396A">
        <w:trPr>
          <w:trHeight w:val="279"/>
        </w:trPr>
        <w:tc>
          <w:tcPr>
            <w:tcW w:w="1241" w:type="dxa"/>
            <w:vMerge w:val="restart"/>
            <w:vAlign w:val="center"/>
          </w:tcPr>
          <w:p w:rsidR="00BD37BF" w:rsidRPr="00F860DB" w:rsidRDefault="00BD37BF" w:rsidP="00CE39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BD37BF" w:rsidRPr="00980EAE" w:rsidRDefault="00BD37BF" w:rsidP="00980EA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15. </w:t>
            </w:r>
            <w:r w:rsidR="00980EAE" w:rsidRPr="00980E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Проблемы создания альтернативной энергетики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37BF" w:rsidRPr="0050632D" w:rsidTr="00CE396A">
        <w:trPr>
          <w:trHeight w:val="265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980EA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15.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0D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И.Е.Иродов Атомная и ядерная физика Сборник задач Физическая основы ядерной энергетики Задачи 15.55-15.60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F860DB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7BF" w:rsidRPr="0050632D" w:rsidTr="00CE396A">
        <w:trPr>
          <w:trHeight w:val="479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A06CD5" w:rsidRPr="00A06CD5" w:rsidRDefault="00BD37BF" w:rsidP="00A06CD5">
            <w:pPr>
              <w:pStyle w:val="1"/>
              <w:shd w:val="clear" w:color="auto" w:fill="FFFFFF"/>
              <w:spacing w:before="0" w:after="75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A06C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СРСП</w:t>
            </w:r>
            <w:r w:rsidRPr="00A06C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A06C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k-KZ" w:eastAsia="ru-RU"/>
              </w:rPr>
              <w:t xml:space="preserve">Реферат </w:t>
            </w:r>
            <w:r w:rsidR="00A06CD5" w:rsidRPr="00A06CD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Современные проблемы мировой энергетики</w:t>
            </w:r>
          </w:p>
          <w:p w:rsidR="00BD37BF" w:rsidRPr="0050632D" w:rsidRDefault="00BD37BF" w:rsidP="0098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BD37BF" w:rsidRPr="0050632D" w:rsidTr="00CE396A">
        <w:trPr>
          <w:trHeight w:val="332"/>
        </w:trPr>
        <w:tc>
          <w:tcPr>
            <w:tcW w:w="1241" w:type="dxa"/>
            <w:vMerge/>
          </w:tcPr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CE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Рубежный контроль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D37BF" w:rsidRPr="0050632D" w:rsidTr="00CE396A">
        <w:trPr>
          <w:trHeight w:val="307"/>
        </w:trPr>
        <w:tc>
          <w:tcPr>
            <w:tcW w:w="1241" w:type="dxa"/>
          </w:tcPr>
          <w:p w:rsidR="00BD37BF" w:rsidRPr="0050632D" w:rsidRDefault="00BD37BF" w:rsidP="00CE396A">
            <w:pPr>
              <w:spacing w:after="120" w:line="216" w:lineRule="auto"/>
              <w:ind w:left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D37BF" w:rsidRPr="0050632D" w:rsidRDefault="00BD37BF" w:rsidP="00CE396A">
            <w:pPr>
              <w:spacing w:after="120" w:line="216" w:lineRule="auto"/>
              <w:ind w:left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37BF" w:rsidRPr="0050632D" w:rsidRDefault="00BD37BF" w:rsidP="00CE396A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D37BF" w:rsidRPr="0050632D" w:rsidRDefault="00BD37BF" w:rsidP="00BD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BF" w:rsidRPr="0050632D" w:rsidRDefault="00BD37BF" w:rsidP="00BD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Бекбаев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BD37BF" w:rsidRPr="0050632D" w:rsidRDefault="00BD37BF" w:rsidP="00BD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D07B57" w:rsidRDefault="00BD37BF" w:rsidP="00727C48">
      <w:pPr>
        <w:spacing w:after="0" w:line="360" w:lineRule="auto"/>
        <w:jc w:val="both"/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методбюро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Габуллина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</w:p>
    <w:sectPr w:rsidR="00D07B57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BF"/>
    <w:rsid w:val="001B07A4"/>
    <w:rsid w:val="0020415E"/>
    <w:rsid w:val="002C08F9"/>
    <w:rsid w:val="005B3FDF"/>
    <w:rsid w:val="00727C48"/>
    <w:rsid w:val="0095386A"/>
    <w:rsid w:val="00980EAE"/>
    <w:rsid w:val="00992688"/>
    <w:rsid w:val="009B40B8"/>
    <w:rsid w:val="00A06CD5"/>
    <w:rsid w:val="00AA6E49"/>
    <w:rsid w:val="00B12438"/>
    <w:rsid w:val="00B66F58"/>
    <w:rsid w:val="00BC40F9"/>
    <w:rsid w:val="00BD37BF"/>
    <w:rsid w:val="00D07B57"/>
    <w:rsid w:val="00E15C76"/>
    <w:rsid w:val="00E47772"/>
    <w:rsid w:val="00F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A3E6-ED1A-4142-A54C-5ACC695A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BF"/>
  </w:style>
  <w:style w:type="paragraph" w:styleId="1">
    <w:name w:val="heading 1"/>
    <w:basedOn w:val="a"/>
    <w:next w:val="a"/>
    <w:link w:val="10"/>
    <w:uiPriority w:val="9"/>
    <w:qFormat/>
    <w:rsid w:val="00B66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2438"/>
  </w:style>
  <w:style w:type="paragraph" w:styleId="a5">
    <w:name w:val="Normal (Web)"/>
    <w:basedOn w:val="a"/>
    <w:uiPriority w:val="99"/>
    <w:semiHidden/>
    <w:unhideWhenUsed/>
    <w:rsid w:val="00B1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F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66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66F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6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tenergiya.ru/wp-content/uploads/books/common/understanding-renewable-energy-system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tenergiya.ru/wp-content/uploads/books/common/chetoshnikova_l_m_netradicionnye_vozobnovlyaemye_istochniki.pdf" TargetMode="External"/><Relationship Id="rId5" Type="http://schemas.openxmlformats.org/officeDocument/2006/relationships/hyperlink" Target="https://altenergiya.ru/wp-content/uploads/books/common/gevorkian-altenergy-systems-in-building-design.pdf" TargetMode="External"/><Relationship Id="rId4" Type="http://schemas.openxmlformats.org/officeDocument/2006/relationships/hyperlink" Target="http://avidreaders.ru/author/v-g-rodion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Сайдуллаева Гозял</cp:lastModifiedBy>
  <cp:revision>14</cp:revision>
  <dcterms:created xsi:type="dcterms:W3CDTF">2018-10-11T15:26:00Z</dcterms:created>
  <dcterms:modified xsi:type="dcterms:W3CDTF">2018-10-12T05:23:00Z</dcterms:modified>
</cp:coreProperties>
</file>